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A268D" w14:textId="77777777" w:rsidR="00245B00" w:rsidRPr="003537A6" w:rsidRDefault="00E06318" w:rsidP="00245B00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0" distB="0" distL="114300" distR="114300" simplePos="0" relativeHeight="251657728" behindDoc="0" locked="0" layoutInCell="1" allowOverlap="1" wp14:anchorId="629A93F9" wp14:editId="2ABBFEB5">
            <wp:simplePos x="0" y="0"/>
            <wp:positionH relativeFrom="column">
              <wp:posOffset>384811</wp:posOffset>
            </wp:positionH>
            <wp:positionV relativeFrom="paragraph">
              <wp:posOffset>-400050</wp:posOffset>
            </wp:positionV>
            <wp:extent cx="5695950" cy="1207909"/>
            <wp:effectExtent l="0" t="0" r="0" b="0"/>
            <wp:wrapNone/>
            <wp:docPr id="3" name="Picture 3" descr="FMR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MRI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262" cy="1233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05CED5" w14:textId="77777777" w:rsidR="00245B00" w:rsidRPr="003537A6" w:rsidRDefault="00245B00" w:rsidP="00245B00">
      <w:pPr>
        <w:jc w:val="center"/>
        <w:rPr>
          <w:b/>
          <w:u w:val="single"/>
        </w:rPr>
      </w:pPr>
    </w:p>
    <w:p w14:paraId="0EDC9288" w14:textId="77777777" w:rsidR="00245B00" w:rsidRPr="003537A6" w:rsidRDefault="00245B00" w:rsidP="00245B00">
      <w:pPr>
        <w:jc w:val="center"/>
        <w:rPr>
          <w:b/>
          <w:sz w:val="28"/>
          <w:u w:val="single"/>
        </w:rPr>
      </w:pPr>
    </w:p>
    <w:p w14:paraId="3EEE1405" w14:textId="77777777" w:rsidR="0078175A" w:rsidRDefault="0078175A" w:rsidP="00245B00">
      <w:pPr>
        <w:jc w:val="center"/>
        <w:rPr>
          <w:b/>
          <w:sz w:val="28"/>
          <w:u w:val="single"/>
        </w:rPr>
      </w:pPr>
    </w:p>
    <w:p w14:paraId="6BC99C8D" w14:textId="31E95CAA" w:rsidR="00277496" w:rsidRPr="003E24CC" w:rsidRDefault="003E24CC" w:rsidP="00245B00">
      <w:pPr>
        <w:jc w:val="center"/>
        <w:rPr>
          <w:b/>
          <w:color w:val="365F91" w:themeColor="accent1" w:themeShade="BF"/>
          <w:sz w:val="36"/>
          <w:szCs w:val="36"/>
        </w:rPr>
      </w:pPr>
      <w:r>
        <w:rPr>
          <w:b/>
          <w:color w:val="365F91" w:themeColor="accent1" w:themeShade="BF"/>
          <w:sz w:val="36"/>
          <w:szCs w:val="36"/>
        </w:rPr>
        <w:t xml:space="preserve">Department of </w:t>
      </w:r>
      <w:r w:rsidRPr="003E24CC">
        <w:rPr>
          <w:b/>
          <w:color w:val="365F91" w:themeColor="accent1" w:themeShade="BF"/>
          <w:sz w:val="36"/>
          <w:szCs w:val="36"/>
        </w:rPr>
        <w:t>Radiology</w:t>
      </w:r>
    </w:p>
    <w:p w14:paraId="3FABB3D1" w14:textId="77777777" w:rsidR="00B34ECD" w:rsidRDefault="00B34ECD" w:rsidP="00245B00">
      <w:pPr>
        <w:jc w:val="center"/>
        <w:rPr>
          <w:b/>
          <w:sz w:val="36"/>
          <w:szCs w:val="36"/>
          <w:u w:val="single"/>
        </w:rPr>
      </w:pPr>
    </w:p>
    <w:p w14:paraId="1F9A02DC" w14:textId="77777777" w:rsidR="00AD514D" w:rsidRDefault="00AD514D" w:rsidP="00245B00">
      <w:pPr>
        <w:jc w:val="center"/>
        <w:rPr>
          <w:b/>
          <w:sz w:val="36"/>
          <w:szCs w:val="36"/>
          <w:u w:val="single"/>
        </w:rPr>
      </w:pPr>
    </w:p>
    <w:p w14:paraId="0B4E76B4" w14:textId="2F382E60" w:rsidR="00245B00" w:rsidRPr="00E54620" w:rsidRDefault="007C4E9B" w:rsidP="00245B00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Fall 202</w:t>
      </w:r>
      <w:r w:rsidR="006113E7">
        <w:rPr>
          <w:b/>
          <w:sz w:val="36"/>
          <w:szCs w:val="36"/>
          <w:u w:val="single"/>
        </w:rPr>
        <w:t>5</w:t>
      </w:r>
      <w:r w:rsidR="00245B00" w:rsidRPr="00E54620">
        <w:rPr>
          <w:b/>
          <w:sz w:val="36"/>
          <w:szCs w:val="36"/>
          <w:u w:val="single"/>
        </w:rPr>
        <w:t xml:space="preserve"> </w:t>
      </w:r>
      <w:r w:rsidR="007B09E0" w:rsidRPr="00E54620">
        <w:rPr>
          <w:b/>
          <w:sz w:val="36"/>
          <w:szCs w:val="36"/>
          <w:u w:val="single"/>
        </w:rPr>
        <w:t xml:space="preserve">Functional MRI </w:t>
      </w:r>
      <w:r w:rsidR="00245B00" w:rsidRPr="00E54620">
        <w:rPr>
          <w:b/>
          <w:sz w:val="36"/>
          <w:szCs w:val="36"/>
          <w:u w:val="single"/>
        </w:rPr>
        <w:t>Symposium</w:t>
      </w:r>
    </w:p>
    <w:p w14:paraId="5C2C9ECC" w14:textId="77777777" w:rsidR="00245B00" w:rsidRPr="003537A6" w:rsidRDefault="00245B00" w:rsidP="00245B00">
      <w:pPr>
        <w:tabs>
          <w:tab w:val="left" w:pos="1680"/>
        </w:tabs>
        <w:rPr>
          <w:b/>
        </w:rPr>
      </w:pPr>
    </w:p>
    <w:p w14:paraId="36D4D5EC" w14:textId="5E4F04EB" w:rsidR="00245B00" w:rsidRDefault="005A7061">
      <w:pPr>
        <w:jc w:val="center"/>
        <w:rPr>
          <w:b/>
          <w:sz w:val="32"/>
          <w:szCs w:val="32"/>
          <w:vertAlign w:val="superscript"/>
        </w:rPr>
      </w:pPr>
      <w:r w:rsidRPr="00E54620">
        <w:rPr>
          <w:b/>
          <w:sz w:val="32"/>
          <w:szCs w:val="32"/>
        </w:rPr>
        <w:t xml:space="preserve">Friday, September </w:t>
      </w:r>
      <w:r w:rsidR="00753B97">
        <w:rPr>
          <w:b/>
          <w:sz w:val="32"/>
          <w:szCs w:val="32"/>
        </w:rPr>
        <w:t>1</w:t>
      </w:r>
      <w:r w:rsidR="006113E7">
        <w:rPr>
          <w:b/>
          <w:sz w:val="32"/>
          <w:szCs w:val="32"/>
        </w:rPr>
        <w:t>9</w:t>
      </w:r>
      <w:r w:rsidR="007C4E9B">
        <w:rPr>
          <w:b/>
          <w:sz w:val="32"/>
          <w:szCs w:val="32"/>
          <w:vertAlign w:val="superscript"/>
        </w:rPr>
        <w:t>th</w:t>
      </w:r>
    </w:p>
    <w:p w14:paraId="632F294A" w14:textId="77777777" w:rsidR="002B5604" w:rsidRPr="002B5604" w:rsidRDefault="002B5604">
      <w:pPr>
        <w:jc w:val="center"/>
        <w:rPr>
          <w:b/>
          <w:sz w:val="16"/>
          <w:szCs w:val="16"/>
        </w:rPr>
      </w:pPr>
    </w:p>
    <w:p w14:paraId="664A2B4A" w14:textId="77777777" w:rsidR="00B34ECD" w:rsidRPr="00E54620" w:rsidRDefault="00B34ECD">
      <w:pPr>
        <w:jc w:val="center"/>
        <w:rPr>
          <w:b/>
          <w:sz w:val="32"/>
          <w:szCs w:val="32"/>
        </w:rPr>
      </w:pPr>
    </w:p>
    <w:p w14:paraId="600D830C" w14:textId="77777777" w:rsidR="00262429" w:rsidRDefault="00262429" w:rsidP="00696E38">
      <w:pPr>
        <w:tabs>
          <w:tab w:val="left" w:pos="1680"/>
        </w:tabs>
        <w:rPr>
          <w:b/>
          <w:color w:val="365F91" w:themeColor="accent1" w:themeShade="BF"/>
        </w:rPr>
      </w:pPr>
    </w:p>
    <w:p w14:paraId="4A70C818" w14:textId="30FC7E06" w:rsidR="00696E38" w:rsidRPr="00696E38" w:rsidRDefault="00A965EC" w:rsidP="00696E38">
      <w:pPr>
        <w:tabs>
          <w:tab w:val="left" w:pos="1680"/>
        </w:tabs>
        <w:rPr>
          <w:b/>
          <w:color w:val="365F91" w:themeColor="accent1" w:themeShade="BF"/>
        </w:rPr>
      </w:pPr>
      <w:r>
        <w:rPr>
          <w:b/>
          <w:color w:val="365F91" w:themeColor="accent1" w:themeShade="BF"/>
        </w:rPr>
        <w:t xml:space="preserve">    </w:t>
      </w:r>
      <w:r w:rsidR="00373B21">
        <w:rPr>
          <w:b/>
          <w:color w:val="365F91" w:themeColor="accent1" w:themeShade="BF"/>
        </w:rPr>
        <w:t>9:00</w:t>
      </w:r>
      <w:r w:rsidR="00013791">
        <w:rPr>
          <w:b/>
          <w:color w:val="365F91" w:themeColor="accent1" w:themeShade="BF"/>
        </w:rPr>
        <w:t>-</w:t>
      </w:r>
      <w:r w:rsidR="00373B21">
        <w:rPr>
          <w:b/>
          <w:color w:val="365F91" w:themeColor="accent1" w:themeShade="BF"/>
        </w:rPr>
        <w:t>9:30</w:t>
      </w:r>
      <w:r w:rsidR="00696E38" w:rsidRPr="00696E38">
        <w:rPr>
          <w:b/>
          <w:color w:val="365F91" w:themeColor="accent1" w:themeShade="BF"/>
        </w:rPr>
        <w:tab/>
      </w:r>
      <w:r w:rsidR="00C41B66">
        <w:rPr>
          <w:b/>
          <w:color w:val="365F91" w:themeColor="accent1" w:themeShade="BF"/>
        </w:rPr>
        <w:t>Sign</w:t>
      </w:r>
      <w:r w:rsidR="00E556AB">
        <w:rPr>
          <w:b/>
          <w:color w:val="365F91" w:themeColor="accent1" w:themeShade="BF"/>
        </w:rPr>
        <w:t xml:space="preserve"> </w:t>
      </w:r>
      <w:r w:rsidR="00C41B66">
        <w:rPr>
          <w:b/>
          <w:color w:val="365F91" w:themeColor="accent1" w:themeShade="BF"/>
        </w:rPr>
        <w:t>in and</w:t>
      </w:r>
      <w:r w:rsidR="00AA77D1">
        <w:rPr>
          <w:b/>
          <w:color w:val="365F91" w:themeColor="accent1" w:themeShade="BF"/>
        </w:rPr>
        <w:t xml:space="preserve"> pick</w:t>
      </w:r>
      <w:r w:rsidR="00E556AB">
        <w:rPr>
          <w:b/>
          <w:color w:val="365F91" w:themeColor="accent1" w:themeShade="BF"/>
        </w:rPr>
        <w:t xml:space="preserve"> </w:t>
      </w:r>
      <w:r w:rsidR="00AA77D1">
        <w:rPr>
          <w:b/>
          <w:color w:val="365F91" w:themeColor="accent1" w:themeShade="BF"/>
        </w:rPr>
        <w:t xml:space="preserve">up </w:t>
      </w:r>
      <w:r w:rsidR="00C14A9B">
        <w:rPr>
          <w:b/>
          <w:color w:val="365F91" w:themeColor="accent1" w:themeShade="BF"/>
        </w:rPr>
        <w:t>name tags</w:t>
      </w:r>
    </w:p>
    <w:p w14:paraId="63B911A4" w14:textId="77777777" w:rsidR="0078175A" w:rsidRDefault="0078175A">
      <w:pPr>
        <w:jc w:val="center"/>
        <w:rPr>
          <w:b/>
        </w:rPr>
      </w:pPr>
    </w:p>
    <w:p w14:paraId="7B23EFCF" w14:textId="3F9193BE" w:rsidR="00C41B66" w:rsidRPr="0077352C" w:rsidRDefault="00A965EC" w:rsidP="00A603BD">
      <w:pPr>
        <w:pStyle w:val="Heading1"/>
        <w:tabs>
          <w:tab w:val="clear" w:pos="1800"/>
          <w:tab w:val="left" w:pos="1680"/>
        </w:tabs>
        <w:ind w:left="1680" w:hanging="1680"/>
        <w:rPr>
          <w:szCs w:val="24"/>
        </w:rPr>
      </w:pPr>
      <w:r>
        <w:rPr>
          <w:szCs w:val="24"/>
        </w:rPr>
        <w:t xml:space="preserve">  </w:t>
      </w:r>
      <w:r w:rsidR="00373B21">
        <w:rPr>
          <w:szCs w:val="24"/>
        </w:rPr>
        <w:t>9:30-10:15</w:t>
      </w:r>
      <w:r w:rsidR="00225A48" w:rsidRPr="0077352C">
        <w:rPr>
          <w:szCs w:val="24"/>
        </w:rPr>
        <w:tab/>
      </w:r>
      <w:r w:rsidR="003533F6">
        <w:rPr>
          <w:szCs w:val="24"/>
        </w:rPr>
        <w:t>Owen MacKenzie</w:t>
      </w:r>
    </w:p>
    <w:p w14:paraId="2CB3C49F" w14:textId="150ACD52" w:rsidR="00C41B66" w:rsidRPr="00DA2AFC" w:rsidRDefault="00395619" w:rsidP="00395619">
      <w:pPr>
        <w:pStyle w:val="PlainText"/>
        <w:tabs>
          <w:tab w:val="left" w:pos="1710"/>
        </w:tabs>
        <w:ind w:left="1710"/>
        <w:rPr>
          <w:rFonts w:cs="Arial"/>
          <w:i/>
          <w:iCs/>
          <w:color w:val="222222"/>
          <w:shd w:val="clear" w:color="auto" w:fill="FFFFFF"/>
        </w:rPr>
      </w:pPr>
      <w:r w:rsidRPr="00DA2AFC">
        <w:rPr>
          <w:rFonts w:cs="Arial"/>
          <w:i/>
          <w:iCs/>
          <w:color w:val="222222"/>
          <w:shd w:val="clear" w:color="auto" w:fill="FFFFFF"/>
        </w:rPr>
        <w:t>Using Brain LLMs to Analyze Spatiotemporal Patterns in fMRI</w:t>
      </w:r>
    </w:p>
    <w:p w14:paraId="718AFA28" w14:textId="77777777" w:rsidR="00A221F7" w:rsidRPr="0077352C" w:rsidRDefault="00A221F7" w:rsidP="00225A48">
      <w:pPr>
        <w:rPr>
          <w:szCs w:val="24"/>
        </w:rPr>
      </w:pPr>
    </w:p>
    <w:p w14:paraId="3582FC89" w14:textId="64D8DACE" w:rsidR="00533CC1" w:rsidRDefault="00373B21" w:rsidP="00533CC1">
      <w:pPr>
        <w:tabs>
          <w:tab w:val="left" w:pos="1680"/>
        </w:tabs>
        <w:ind w:left="1680" w:hanging="1680"/>
        <w:rPr>
          <w:b/>
          <w:szCs w:val="24"/>
        </w:rPr>
      </w:pPr>
      <w:r>
        <w:rPr>
          <w:b/>
          <w:szCs w:val="24"/>
        </w:rPr>
        <w:t>10:15-11:00</w:t>
      </w:r>
      <w:r w:rsidR="00245B00" w:rsidRPr="0077352C">
        <w:rPr>
          <w:szCs w:val="24"/>
        </w:rPr>
        <w:tab/>
      </w:r>
      <w:r w:rsidR="006113E7">
        <w:rPr>
          <w:b/>
          <w:szCs w:val="24"/>
        </w:rPr>
        <w:t>Rodrigo Braga</w:t>
      </w:r>
      <w:r w:rsidR="0025363C">
        <w:rPr>
          <w:b/>
          <w:szCs w:val="24"/>
        </w:rPr>
        <w:t>, PhD</w:t>
      </w:r>
    </w:p>
    <w:p w14:paraId="4F5BF10F" w14:textId="77777777" w:rsidR="008120A0" w:rsidRPr="008120A0" w:rsidRDefault="008120A0" w:rsidP="008120A0">
      <w:pPr>
        <w:pStyle w:val="PlainText"/>
        <w:tabs>
          <w:tab w:val="left" w:pos="1710"/>
        </w:tabs>
        <w:ind w:left="1710"/>
        <w:rPr>
          <w:rFonts w:cs="Arial"/>
          <w:i/>
          <w:iCs/>
          <w:color w:val="222222"/>
          <w:shd w:val="clear" w:color="auto" w:fill="FFFFFF"/>
        </w:rPr>
      </w:pPr>
      <w:r w:rsidRPr="008120A0">
        <w:rPr>
          <w:rFonts w:cs="Arial"/>
          <w:i/>
          <w:iCs/>
          <w:color w:val="222222"/>
          <w:shd w:val="clear" w:color="auto" w:fill="FFFFFF"/>
        </w:rPr>
        <w:t xml:space="preserve">Mapping networks in the individual human brain: Insights from precision fMRI </w:t>
      </w:r>
    </w:p>
    <w:p w14:paraId="43724413" w14:textId="77777777" w:rsidR="00026B75" w:rsidRPr="00E673A6" w:rsidRDefault="00026B75" w:rsidP="00E673A6">
      <w:pPr>
        <w:pStyle w:val="PlainText"/>
        <w:tabs>
          <w:tab w:val="left" w:pos="1710"/>
        </w:tabs>
        <w:ind w:left="1710"/>
        <w:rPr>
          <w:rFonts w:cs="Arial"/>
          <w:color w:val="222222"/>
          <w:shd w:val="clear" w:color="auto" w:fill="FFFFFF"/>
        </w:rPr>
      </w:pPr>
    </w:p>
    <w:p w14:paraId="4ED5D3FC" w14:textId="200ABCAD" w:rsidR="00026B75" w:rsidRPr="00AA77D1" w:rsidRDefault="00373B21" w:rsidP="00AA77D1">
      <w:pPr>
        <w:pStyle w:val="Heading1"/>
        <w:tabs>
          <w:tab w:val="clear" w:pos="1800"/>
          <w:tab w:val="left" w:pos="1680"/>
        </w:tabs>
        <w:rPr>
          <w:color w:val="365F91" w:themeColor="accent1" w:themeShade="BF"/>
          <w:szCs w:val="24"/>
        </w:rPr>
      </w:pPr>
      <w:r>
        <w:rPr>
          <w:color w:val="365F91" w:themeColor="accent1" w:themeShade="BF"/>
          <w:szCs w:val="24"/>
        </w:rPr>
        <w:t>11:00-11:15</w:t>
      </w:r>
      <w:r w:rsidR="006B1726">
        <w:rPr>
          <w:color w:val="365F91" w:themeColor="accent1" w:themeShade="BF"/>
          <w:szCs w:val="24"/>
        </w:rPr>
        <w:tab/>
        <w:t>Short Break</w:t>
      </w:r>
    </w:p>
    <w:p w14:paraId="1B9BAF1A" w14:textId="756C3897" w:rsidR="00B802D6" w:rsidRPr="00B802D6" w:rsidRDefault="00245B00" w:rsidP="006113E7">
      <w:pPr>
        <w:pStyle w:val="Heading1"/>
        <w:tabs>
          <w:tab w:val="clear" w:pos="1800"/>
          <w:tab w:val="left" w:pos="1680"/>
        </w:tabs>
      </w:pPr>
      <w:r w:rsidRPr="0077352C">
        <w:rPr>
          <w:szCs w:val="24"/>
        </w:rPr>
        <w:br/>
      </w:r>
      <w:bookmarkStart w:id="0" w:name="_Hlk206076059"/>
      <w:r w:rsidR="00373B21">
        <w:rPr>
          <w:szCs w:val="24"/>
        </w:rPr>
        <w:t>11:15</w:t>
      </w:r>
      <w:r w:rsidRPr="0077352C">
        <w:rPr>
          <w:szCs w:val="24"/>
        </w:rPr>
        <w:t>-</w:t>
      </w:r>
      <w:r w:rsidR="00373B21">
        <w:rPr>
          <w:szCs w:val="24"/>
        </w:rPr>
        <w:t>12:00</w:t>
      </w:r>
      <w:r w:rsidRPr="0077352C">
        <w:rPr>
          <w:szCs w:val="24"/>
        </w:rPr>
        <w:tab/>
      </w:r>
      <w:r w:rsidR="006113E7">
        <w:rPr>
          <w:szCs w:val="24"/>
        </w:rPr>
        <w:t>Jon-Fredrik Nielsen</w:t>
      </w:r>
      <w:r w:rsidR="0025363C">
        <w:rPr>
          <w:szCs w:val="24"/>
        </w:rPr>
        <w:t>, PhD</w:t>
      </w:r>
    </w:p>
    <w:bookmarkEnd w:id="0"/>
    <w:p w14:paraId="426E5584" w14:textId="77943A4C" w:rsidR="0077352C" w:rsidRPr="00DA2AFC" w:rsidRDefault="00DA2AFC" w:rsidP="00DA2AFC">
      <w:pPr>
        <w:pStyle w:val="Heading1"/>
        <w:tabs>
          <w:tab w:val="clear" w:pos="1800"/>
          <w:tab w:val="left" w:pos="1680"/>
        </w:tabs>
        <w:ind w:left="1680"/>
        <w:rPr>
          <w:rFonts w:eastAsia="Times New Roman" w:cs="Times New Roman"/>
          <w:b w:val="0"/>
          <w:bCs w:val="0"/>
          <w:i/>
          <w:iCs/>
          <w:szCs w:val="24"/>
        </w:rPr>
      </w:pPr>
      <w:r w:rsidRPr="00DA2AFC">
        <w:rPr>
          <w:rFonts w:eastAsia="Times New Roman" w:cs="Times New Roman"/>
          <w:b w:val="0"/>
          <w:bCs w:val="0"/>
          <w:i/>
          <w:iCs/>
          <w:szCs w:val="24"/>
        </w:rPr>
        <w:t>Harmonizing multi-site and longitudinal functional MRI studies using open-source data acquisition and reconstruction</w:t>
      </w:r>
      <w:r w:rsidRPr="00DA2AFC">
        <w:rPr>
          <w:rFonts w:eastAsia="Times New Roman" w:cs="Times New Roman"/>
          <w:b w:val="0"/>
          <w:bCs w:val="0"/>
          <w:i/>
          <w:iCs/>
          <w:szCs w:val="24"/>
        </w:rPr>
        <w:tab/>
      </w:r>
    </w:p>
    <w:p w14:paraId="2B68ED3D" w14:textId="77777777" w:rsidR="00DA2AFC" w:rsidRPr="00DA2AFC" w:rsidRDefault="00DA2AFC" w:rsidP="00DA2AFC"/>
    <w:p w14:paraId="1BC72BC2" w14:textId="5B9C2876" w:rsidR="00DA068E" w:rsidRDefault="00373B21" w:rsidP="006113E7">
      <w:pPr>
        <w:pStyle w:val="Heading1"/>
        <w:tabs>
          <w:tab w:val="clear" w:pos="1800"/>
          <w:tab w:val="left" w:pos="1680"/>
        </w:tabs>
        <w:rPr>
          <w:b w:val="0"/>
          <w:szCs w:val="24"/>
        </w:rPr>
      </w:pPr>
      <w:r w:rsidRPr="00646267">
        <w:rPr>
          <w:szCs w:val="24"/>
        </w:rPr>
        <w:t>12:00</w:t>
      </w:r>
      <w:r w:rsidR="006E3B54" w:rsidRPr="00646267">
        <w:rPr>
          <w:szCs w:val="24"/>
        </w:rPr>
        <w:t>-</w:t>
      </w:r>
      <w:r w:rsidR="00566831" w:rsidRPr="00646267">
        <w:rPr>
          <w:szCs w:val="24"/>
        </w:rPr>
        <w:t>1</w:t>
      </w:r>
      <w:r w:rsidRPr="00646267">
        <w:rPr>
          <w:szCs w:val="24"/>
        </w:rPr>
        <w:t>2:45</w:t>
      </w:r>
      <w:r w:rsidR="00F44D17">
        <w:rPr>
          <w:szCs w:val="24"/>
        </w:rPr>
        <w:tab/>
      </w:r>
      <w:r w:rsidR="006113E7">
        <w:rPr>
          <w:szCs w:val="24"/>
        </w:rPr>
        <w:t>Ke</w:t>
      </w:r>
      <w:r w:rsidR="003F109E">
        <w:rPr>
          <w:szCs w:val="24"/>
        </w:rPr>
        <w:t>an</w:t>
      </w:r>
      <w:r w:rsidR="006113E7">
        <w:rPr>
          <w:szCs w:val="24"/>
        </w:rPr>
        <w:t xml:space="preserve"> Ming Tan</w:t>
      </w:r>
      <w:r w:rsidR="0025363C">
        <w:rPr>
          <w:szCs w:val="24"/>
        </w:rPr>
        <w:t>, PhD</w:t>
      </w:r>
    </w:p>
    <w:p w14:paraId="7D4FC57D" w14:textId="77777777" w:rsidR="008120A0" w:rsidRPr="008120A0" w:rsidRDefault="008120A0" w:rsidP="00450731">
      <w:pPr>
        <w:tabs>
          <w:tab w:val="left" w:pos="1680"/>
        </w:tabs>
        <w:ind w:left="1680"/>
        <w:rPr>
          <w:rFonts w:eastAsiaTheme="minorHAnsi" w:cs="Arial"/>
          <w:i/>
          <w:iCs/>
          <w:color w:val="222222"/>
          <w:szCs w:val="21"/>
          <w:shd w:val="clear" w:color="auto" w:fill="FFFFFF"/>
        </w:rPr>
      </w:pPr>
      <w:r w:rsidRPr="008120A0">
        <w:rPr>
          <w:rFonts w:eastAsiaTheme="minorHAnsi" w:cs="Arial"/>
          <w:i/>
          <w:iCs/>
          <w:color w:val="222222"/>
          <w:szCs w:val="21"/>
          <w:shd w:val="clear" w:color="auto" w:fill="FFFFFF"/>
        </w:rPr>
        <w:t>A Factor Model Based Time-Varying Auto-Align Overlapping Clustering</w:t>
      </w:r>
    </w:p>
    <w:p w14:paraId="3B0AA99B" w14:textId="7EA439F1" w:rsidR="00533CC1" w:rsidRPr="00450731" w:rsidRDefault="00DA068E" w:rsidP="00450731">
      <w:pPr>
        <w:tabs>
          <w:tab w:val="left" w:pos="1680"/>
        </w:tabs>
        <w:ind w:left="1680"/>
        <w:rPr>
          <w:rFonts w:eastAsiaTheme="minorHAnsi" w:cs="Arial"/>
          <w:color w:val="222222"/>
          <w:szCs w:val="21"/>
          <w:shd w:val="clear" w:color="auto" w:fill="FFFFFF"/>
        </w:rPr>
      </w:pPr>
      <w:r w:rsidRPr="00450731">
        <w:rPr>
          <w:rFonts w:eastAsiaTheme="minorHAnsi" w:cs="Arial"/>
          <w:color w:val="222222"/>
          <w:szCs w:val="21"/>
          <w:shd w:val="clear" w:color="auto" w:fill="FFFFFF"/>
        </w:rPr>
        <w:t xml:space="preserve"> </w:t>
      </w:r>
    </w:p>
    <w:p w14:paraId="5500066B" w14:textId="68A99663" w:rsidR="00974C81" w:rsidRPr="00450731" w:rsidRDefault="005A017F" w:rsidP="005A017F">
      <w:pPr>
        <w:tabs>
          <w:tab w:val="left" w:pos="1680"/>
        </w:tabs>
        <w:rPr>
          <w:rFonts w:eastAsiaTheme="minorHAnsi" w:cs="Arial"/>
          <w:color w:val="222222"/>
          <w:szCs w:val="21"/>
          <w:shd w:val="clear" w:color="auto" w:fill="FFFFFF"/>
        </w:rPr>
      </w:pPr>
      <w:r>
        <w:rPr>
          <w:rFonts w:eastAsia="Arial" w:cs="Arial"/>
          <w:b/>
          <w:bCs/>
          <w:color w:val="365F91" w:themeColor="accent1" w:themeShade="BF"/>
          <w:szCs w:val="24"/>
        </w:rPr>
        <w:t xml:space="preserve">  12:45</w:t>
      </w:r>
      <w:r w:rsidRPr="00112F3A">
        <w:rPr>
          <w:rFonts w:eastAsia="Arial" w:cs="Arial"/>
          <w:b/>
          <w:bCs/>
          <w:color w:val="365F91" w:themeColor="accent1" w:themeShade="BF"/>
          <w:szCs w:val="24"/>
        </w:rPr>
        <w:t>-1:</w:t>
      </w:r>
      <w:r w:rsidR="00FC1673">
        <w:rPr>
          <w:rFonts w:eastAsia="Arial" w:cs="Arial"/>
          <w:b/>
          <w:bCs/>
          <w:color w:val="365F91" w:themeColor="accent1" w:themeShade="BF"/>
          <w:szCs w:val="24"/>
        </w:rPr>
        <w:t>45</w:t>
      </w:r>
      <w:r>
        <w:rPr>
          <w:b/>
        </w:rPr>
        <w:t xml:space="preserve">    </w:t>
      </w:r>
      <w:r w:rsidR="00F44D17">
        <w:rPr>
          <w:b/>
        </w:rPr>
        <w:tab/>
      </w:r>
      <w:r w:rsidRPr="00112F3A">
        <w:rPr>
          <w:rFonts w:eastAsia="Arial" w:cs="Arial"/>
          <w:b/>
          <w:bCs/>
          <w:color w:val="365F91" w:themeColor="accent1" w:themeShade="BF"/>
          <w:szCs w:val="24"/>
        </w:rPr>
        <w:t>Lunch</w:t>
      </w:r>
      <w:r>
        <w:rPr>
          <w:rFonts w:eastAsia="Arial" w:cs="Arial"/>
          <w:b/>
          <w:bCs/>
          <w:color w:val="365F91" w:themeColor="accent1" w:themeShade="BF"/>
          <w:szCs w:val="24"/>
        </w:rPr>
        <w:t xml:space="preserve"> </w:t>
      </w:r>
    </w:p>
    <w:p w14:paraId="7D0321F1" w14:textId="77777777" w:rsidR="00026B75" w:rsidRDefault="00026B75" w:rsidP="00974C81">
      <w:pPr>
        <w:pStyle w:val="PlainText"/>
        <w:tabs>
          <w:tab w:val="left" w:pos="1710"/>
        </w:tabs>
        <w:rPr>
          <w:sz w:val="22"/>
          <w:szCs w:val="22"/>
        </w:rPr>
      </w:pPr>
    </w:p>
    <w:p w14:paraId="61D28C06" w14:textId="11A5385F" w:rsidR="00D4465A" w:rsidRDefault="00521FE0" w:rsidP="006113E7">
      <w:pPr>
        <w:pStyle w:val="Heading1"/>
        <w:tabs>
          <w:tab w:val="clear" w:pos="1800"/>
          <w:tab w:val="left" w:pos="1680"/>
        </w:tabs>
        <w:ind w:left="1440" w:hanging="1440"/>
        <w:rPr>
          <w:szCs w:val="24"/>
        </w:rPr>
      </w:pPr>
      <w:r>
        <w:rPr>
          <w:color w:val="365F91" w:themeColor="accent1" w:themeShade="BF"/>
          <w:szCs w:val="24"/>
        </w:rPr>
        <w:t xml:space="preserve">  </w:t>
      </w:r>
      <w:r w:rsidR="005A017F">
        <w:rPr>
          <w:color w:val="365F91" w:themeColor="accent1" w:themeShade="BF"/>
          <w:szCs w:val="24"/>
        </w:rPr>
        <w:t xml:space="preserve">  </w:t>
      </w:r>
      <w:r w:rsidR="005A017F" w:rsidRPr="00112F3A">
        <w:rPr>
          <w:rFonts w:eastAsia="Times New Roman" w:cs="Times New Roman"/>
          <w:bCs w:val="0"/>
          <w:szCs w:val="24"/>
        </w:rPr>
        <w:t>1:</w:t>
      </w:r>
      <w:r w:rsidR="00FC1673">
        <w:rPr>
          <w:rFonts w:eastAsia="Times New Roman" w:cs="Times New Roman"/>
          <w:bCs w:val="0"/>
          <w:szCs w:val="24"/>
        </w:rPr>
        <w:t>45</w:t>
      </w:r>
      <w:r w:rsidR="005A017F" w:rsidRPr="00112F3A">
        <w:rPr>
          <w:rFonts w:eastAsia="Times New Roman" w:cs="Times New Roman"/>
          <w:bCs w:val="0"/>
          <w:szCs w:val="24"/>
        </w:rPr>
        <w:t>-</w:t>
      </w:r>
      <w:r w:rsidR="00FC1673">
        <w:rPr>
          <w:rFonts w:eastAsia="Times New Roman" w:cs="Times New Roman"/>
          <w:bCs w:val="0"/>
          <w:szCs w:val="24"/>
        </w:rPr>
        <w:t>2</w:t>
      </w:r>
      <w:r w:rsidR="005A017F" w:rsidRPr="00112F3A">
        <w:rPr>
          <w:rFonts w:eastAsia="Times New Roman" w:cs="Times New Roman"/>
          <w:bCs w:val="0"/>
          <w:szCs w:val="24"/>
        </w:rPr>
        <w:t>:</w:t>
      </w:r>
      <w:r w:rsidR="00FC1673">
        <w:rPr>
          <w:rFonts w:eastAsia="Times New Roman" w:cs="Times New Roman"/>
          <w:bCs w:val="0"/>
          <w:szCs w:val="24"/>
        </w:rPr>
        <w:t>30</w:t>
      </w:r>
      <w:r w:rsidR="00C41B66">
        <w:rPr>
          <w:color w:val="365F91" w:themeColor="accent1" w:themeShade="BF"/>
          <w:szCs w:val="24"/>
        </w:rPr>
        <w:tab/>
      </w:r>
      <w:r w:rsidR="005A017F">
        <w:rPr>
          <w:color w:val="365F91" w:themeColor="accent1" w:themeShade="BF"/>
          <w:szCs w:val="24"/>
        </w:rPr>
        <w:t xml:space="preserve">   </w:t>
      </w:r>
      <w:r w:rsidR="00112F3A">
        <w:t>Scott Peltier</w:t>
      </w:r>
      <w:r w:rsidR="0025363C">
        <w:t>, PhD</w:t>
      </w:r>
      <w:r w:rsidR="005A017F">
        <w:t xml:space="preserve"> and Krisanne Litinas</w:t>
      </w:r>
      <w:r w:rsidR="005A017F">
        <w:rPr>
          <w:szCs w:val="24"/>
        </w:rPr>
        <w:t xml:space="preserve"> </w:t>
      </w:r>
    </w:p>
    <w:p w14:paraId="343FD8D6" w14:textId="7944A250" w:rsidR="00F72E05" w:rsidRPr="00307970" w:rsidRDefault="00112F3A" w:rsidP="005A017F">
      <w:pPr>
        <w:tabs>
          <w:tab w:val="left" w:pos="1680"/>
        </w:tabs>
        <w:ind w:left="1680"/>
      </w:pPr>
      <w:r w:rsidRPr="00307970">
        <w:rPr>
          <w:rFonts w:eastAsiaTheme="minorHAnsi" w:cs="Arial"/>
          <w:color w:val="222222"/>
          <w:szCs w:val="21"/>
          <w:shd w:val="clear" w:color="auto" w:fill="FFFFFF"/>
        </w:rPr>
        <w:t>Functional MRI Laboratory Update</w:t>
      </w:r>
    </w:p>
    <w:p w14:paraId="5439479D" w14:textId="357E0AE9" w:rsidR="00BC3E25" w:rsidRPr="00BC3E25" w:rsidRDefault="00F72E05" w:rsidP="00BC3E25">
      <w:pPr>
        <w:rPr>
          <w:rFonts w:eastAsia="Arial"/>
        </w:rPr>
      </w:pPr>
      <w:r w:rsidRPr="00F72E05">
        <w:rPr>
          <w:b/>
        </w:rPr>
        <w:t xml:space="preserve">    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 </w:t>
      </w:r>
    </w:p>
    <w:p w14:paraId="65923194" w14:textId="430B5CED" w:rsidR="00373B21" w:rsidRPr="003557BB" w:rsidRDefault="00F72E05" w:rsidP="00BC3E25">
      <w:pPr>
        <w:pStyle w:val="Heading1"/>
        <w:tabs>
          <w:tab w:val="clear" w:pos="1800"/>
          <w:tab w:val="left" w:pos="1710"/>
        </w:tabs>
        <w:ind w:left="1710" w:hanging="1710"/>
        <w:rPr>
          <w:b w:val="0"/>
        </w:rPr>
      </w:pPr>
      <w:r>
        <w:rPr>
          <w:szCs w:val="24"/>
        </w:rPr>
        <w:t xml:space="preserve">    </w:t>
      </w:r>
      <w:r w:rsidR="00FC1673">
        <w:rPr>
          <w:szCs w:val="24"/>
        </w:rPr>
        <w:t>2:30</w:t>
      </w:r>
      <w:r w:rsidR="00373B21" w:rsidRPr="0077352C">
        <w:rPr>
          <w:szCs w:val="24"/>
        </w:rPr>
        <w:t>-</w:t>
      </w:r>
      <w:r w:rsidR="00FC1673">
        <w:rPr>
          <w:szCs w:val="24"/>
        </w:rPr>
        <w:t>3</w:t>
      </w:r>
      <w:r>
        <w:rPr>
          <w:szCs w:val="24"/>
        </w:rPr>
        <w:t>:</w:t>
      </w:r>
      <w:r w:rsidR="00FC1673">
        <w:rPr>
          <w:szCs w:val="24"/>
        </w:rPr>
        <w:t>15</w:t>
      </w:r>
      <w:r w:rsidR="00BC3E25">
        <w:rPr>
          <w:szCs w:val="24"/>
        </w:rPr>
        <w:tab/>
      </w:r>
      <w:r w:rsidR="006113E7">
        <w:rPr>
          <w:szCs w:val="24"/>
        </w:rPr>
        <w:t>David Frey</w:t>
      </w:r>
      <w:r w:rsidR="00E90F66">
        <w:rPr>
          <w:szCs w:val="24"/>
        </w:rPr>
        <w:t xml:space="preserve"> </w:t>
      </w:r>
      <w:r w:rsidR="00373B21">
        <w:t xml:space="preserve">    </w:t>
      </w:r>
    </w:p>
    <w:p w14:paraId="3484E264" w14:textId="1D94FD76" w:rsidR="00373B21" w:rsidRPr="00DA2AFC" w:rsidRDefault="00373B21" w:rsidP="00373B21">
      <w:pPr>
        <w:pStyle w:val="Heading1"/>
        <w:tabs>
          <w:tab w:val="clear" w:pos="1800"/>
          <w:tab w:val="left" w:pos="1680"/>
        </w:tabs>
        <w:rPr>
          <w:b w:val="0"/>
          <w:i/>
          <w:iCs/>
          <w:szCs w:val="24"/>
        </w:rPr>
      </w:pPr>
      <w:r>
        <w:tab/>
      </w:r>
      <w:r w:rsidR="003B5FA5" w:rsidRPr="00DA2AFC">
        <w:rPr>
          <w:rFonts w:eastAsiaTheme="minorHAnsi"/>
          <w:b w:val="0"/>
          <w:bCs w:val="0"/>
          <w:i/>
          <w:iCs/>
          <w:color w:val="222222"/>
          <w:szCs w:val="21"/>
          <w:shd w:val="clear" w:color="auto" w:fill="FFFFFF"/>
        </w:rPr>
        <w:t>Silent Functional MRI using Looping Star: Recent Technical Developments</w:t>
      </w:r>
      <w:r w:rsidRPr="00DA2AFC">
        <w:rPr>
          <w:i/>
          <w:iCs/>
          <w:szCs w:val="24"/>
        </w:rPr>
        <w:t xml:space="preserve"> </w:t>
      </w:r>
    </w:p>
    <w:p w14:paraId="36951CA6" w14:textId="77777777" w:rsidR="00373B21" w:rsidRPr="0077352C" w:rsidRDefault="00373B21" w:rsidP="00974C81">
      <w:pPr>
        <w:pStyle w:val="PlainText"/>
        <w:tabs>
          <w:tab w:val="left" w:pos="1710"/>
        </w:tabs>
        <w:rPr>
          <w:rFonts w:eastAsia="Arial"/>
          <w:b/>
          <w:szCs w:val="24"/>
        </w:rPr>
      </w:pPr>
    </w:p>
    <w:p w14:paraId="572DA24E" w14:textId="25F8CCA3" w:rsidR="00B802D6" w:rsidRDefault="00A965EC" w:rsidP="006113E7">
      <w:pPr>
        <w:pStyle w:val="Heading1"/>
        <w:tabs>
          <w:tab w:val="clear" w:pos="1800"/>
          <w:tab w:val="left" w:pos="1680"/>
        </w:tabs>
        <w:ind w:left="1680" w:hanging="1680"/>
        <w:rPr>
          <w:szCs w:val="24"/>
        </w:rPr>
      </w:pPr>
      <w:r>
        <w:rPr>
          <w:szCs w:val="24"/>
        </w:rPr>
        <w:t xml:space="preserve">  </w:t>
      </w:r>
      <w:r w:rsidR="00521FE0">
        <w:rPr>
          <w:szCs w:val="24"/>
        </w:rPr>
        <w:t xml:space="preserve">  </w:t>
      </w:r>
    </w:p>
    <w:p w14:paraId="146F3498" w14:textId="59D20604" w:rsidR="007910EE" w:rsidRPr="00696E38" w:rsidRDefault="000D4E1F" w:rsidP="00037F81">
      <w:pPr>
        <w:tabs>
          <w:tab w:val="left" w:pos="1680"/>
        </w:tabs>
        <w:ind w:left="1680"/>
        <w:rPr>
          <w:rFonts w:eastAsia="Arial"/>
          <w:b/>
          <w:color w:val="365F91" w:themeColor="accent1" w:themeShade="BF"/>
          <w:szCs w:val="24"/>
        </w:rPr>
      </w:pPr>
      <w:r>
        <w:rPr>
          <w:szCs w:val="24"/>
        </w:rPr>
        <w:tab/>
      </w:r>
    </w:p>
    <w:sectPr w:rsidR="007910EE" w:rsidRPr="00696E38" w:rsidSect="00AE78EC">
      <w:pgSz w:w="12240" w:h="15840"/>
      <w:pgMar w:top="720" w:right="864" w:bottom="720" w:left="86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85DC5" w14:textId="77777777" w:rsidR="00B81115" w:rsidRDefault="00B81115">
      <w:r>
        <w:separator/>
      </w:r>
    </w:p>
  </w:endnote>
  <w:endnote w:type="continuationSeparator" w:id="0">
    <w:p w14:paraId="4648B174" w14:textId="77777777" w:rsidR="00B81115" w:rsidRDefault="00B8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64275" w14:textId="77777777" w:rsidR="00B81115" w:rsidRDefault="00B81115">
      <w:r>
        <w:separator/>
      </w:r>
    </w:p>
  </w:footnote>
  <w:footnote w:type="continuationSeparator" w:id="0">
    <w:p w14:paraId="7EC53E1F" w14:textId="77777777" w:rsidR="00B81115" w:rsidRDefault="00B81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6E0"/>
    <w:rsid w:val="00000FEB"/>
    <w:rsid w:val="00002F46"/>
    <w:rsid w:val="00013791"/>
    <w:rsid w:val="00016C06"/>
    <w:rsid w:val="00026B75"/>
    <w:rsid w:val="0003247E"/>
    <w:rsid w:val="00037F81"/>
    <w:rsid w:val="000707BA"/>
    <w:rsid w:val="00075ACF"/>
    <w:rsid w:val="000A4266"/>
    <w:rsid w:val="000A54C8"/>
    <w:rsid w:val="000B1F54"/>
    <w:rsid w:val="000C0061"/>
    <w:rsid w:val="000C221B"/>
    <w:rsid w:val="000C271D"/>
    <w:rsid w:val="000D183F"/>
    <w:rsid w:val="000D4E1F"/>
    <w:rsid w:val="000E1F34"/>
    <w:rsid w:val="000E7644"/>
    <w:rsid w:val="000E7811"/>
    <w:rsid w:val="00106AAA"/>
    <w:rsid w:val="00112F3A"/>
    <w:rsid w:val="00115B3C"/>
    <w:rsid w:val="00117FE5"/>
    <w:rsid w:val="00132603"/>
    <w:rsid w:val="00142270"/>
    <w:rsid w:val="00146249"/>
    <w:rsid w:val="001609D5"/>
    <w:rsid w:val="00182758"/>
    <w:rsid w:val="001C08BB"/>
    <w:rsid w:val="001C54C4"/>
    <w:rsid w:val="00205E35"/>
    <w:rsid w:val="00212E68"/>
    <w:rsid w:val="00215E6C"/>
    <w:rsid w:val="00223794"/>
    <w:rsid w:val="00225A48"/>
    <w:rsid w:val="00234878"/>
    <w:rsid w:val="00245B00"/>
    <w:rsid w:val="0025192B"/>
    <w:rsid w:val="00252DA6"/>
    <w:rsid w:val="00253074"/>
    <w:rsid w:val="0025363C"/>
    <w:rsid w:val="00262429"/>
    <w:rsid w:val="00277496"/>
    <w:rsid w:val="002810E7"/>
    <w:rsid w:val="002B5604"/>
    <w:rsid w:val="002C2556"/>
    <w:rsid w:val="002C385B"/>
    <w:rsid w:val="002C5C87"/>
    <w:rsid w:val="002D16F7"/>
    <w:rsid w:val="002E1CBB"/>
    <w:rsid w:val="002E29F3"/>
    <w:rsid w:val="002E53EA"/>
    <w:rsid w:val="00307970"/>
    <w:rsid w:val="00312787"/>
    <w:rsid w:val="00320B01"/>
    <w:rsid w:val="00323840"/>
    <w:rsid w:val="00323843"/>
    <w:rsid w:val="00325751"/>
    <w:rsid w:val="003277F6"/>
    <w:rsid w:val="00337CB3"/>
    <w:rsid w:val="0034450E"/>
    <w:rsid w:val="003533F6"/>
    <w:rsid w:val="0035372E"/>
    <w:rsid w:val="003557BB"/>
    <w:rsid w:val="00360B86"/>
    <w:rsid w:val="00372FE8"/>
    <w:rsid w:val="003730DB"/>
    <w:rsid w:val="00373B21"/>
    <w:rsid w:val="003750D9"/>
    <w:rsid w:val="00380EA1"/>
    <w:rsid w:val="003810AF"/>
    <w:rsid w:val="00395619"/>
    <w:rsid w:val="003A23AF"/>
    <w:rsid w:val="003A3203"/>
    <w:rsid w:val="003B0D13"/>
    <w:rsid w:val="003B5AF6"/>
    <w:rsid w:val="003B5FA5"/>
    <w:rsid w:val="003E24CC"/>
    <w:rsid w:val="003E5985"/>
    <w:rsid w:val="003F109E"/>
    <w:rsid w:val="00404E82"/>
    <w:rsid w:val="004108FB"/>
    <w:rsid w:val="00423268"/>
    <w:rsid w:val="0042745E"/>
    <w:rsid w:val="00430D22"/>
    <w:rsid w:val="00442A06"/>
    <w:rsid w:val="00450731"/>
    <w:rsid w:val="004529FB"/>
    <w:rsid w:val="00457FFC"/>
    <w:rsid w:val="004711F5"/>
    <w:rsid w:val="0049097B"/>
    <w:rsid w:val="0049476E"/>
    <w:rsid w:val="004A0F87"/>
    <w:rsid w:val="004B1431"/>
    <w:rsid w:val="004B7582"/>
    <w:rsid w:val="004C5B06"/>
    <w:rsid w:val="004D230B"/>
    <w:rsid w:val="004D6795"/>
    <w:rsid w:val="004E3D48"/>
    <w:rsid w:val="004E50F6"/>
    <w:rsid w:val="004F182F"/>
    <w:rsid w:val="004F4632"/>
    <w:rsid w:val="00521FE0"/>
    <w:rsid w:val="00526DA7"/>
    <w:rsid w:val="00533A33"/>
    <w:rsid w:val="00533CC1"/>
    <w:rsid w:val="005350C7"/>
    <w:rsid w:val="005648CA"/>
    <w:rsid w:val="00566831"/>
    <w:rsid w:val="00577FBD"/>
    <w:rsid w:val="00581AB4"/>
    <w:rsid w:val="0058538E"/>
    <w:rsid w:val="00593ACE"/>
    <w:rsid w:val="005947B1"/>
    <w:rsid w:val="005A017F"/>
    <w:rsid w:val="005A5D84"/>
    <w:rsid w:val="005A7061"/>
    <w:rsid w:val="005B1AA5"/>
    <w:rsid w:val="005C42DD"/>
    <w:rsid w:val="005D5599"/>
    <w:rsid w:val="005D7D09"/>
    <w:rsid w:val="005E58CA"/>
    <w:rsid w:val="005F03FB"/>
    <w:rsid w:val="005F580F"/>
    <w:rsid w:val="006113E7"/>
    <w:rsid w:val="00612CA6"/>
    <w:rsid w:val="00620CC5"/>
    <w:rsid w:val="0063022A"/>
    <w:rsid w:val="00632406"/>
    <w:rsid w:val="006406F3"/>
    <w:rsid w:val="00646267"/>
    <w:rsid w:val="00652F32"/>
    <w:rsid w:val="0066384A"/>
    <w:rsid w:val="0066422C"/>
    <w:rsid w:val="00673F64"/>
    <w:rsid w:val="00696E38"/>
    <w:rsid w:val="006A0031"/>
    <w:rsid w:val="006B1726"/>
    <w:rsid w:val="006C53F5"/>
    <w:rsid w:val="006C6E7D"/>
    <w:rsid w:val="006D032B"/>
    <w:rsid w:val="006D2B91"/>
    <w:rsid w:val="006E1456"/>
    <w:rsid w:val="006E3B54"/>
    <w:rsid w:val="006E5880"/>
    <w:rsid w:val="006E6257"/>
    <w:rsid w:val="006F360B"/>
    <w:rsid w:val="006F406E"/>
    <w:rsid w:val="00707F6F"/>
    <w:rsid w:val="00714D16"/>
    <w:rsid w:val="007156B3"/>
    <w:rsid w:val="00717671"/>
    <w:rsid w:val="007277D3"/>
    <w:rsid w:val="0073394E"/>
    <w:rsid w:val="00736DC2"/>
    <w:rsid w:val="00740DA0"/>
    <w:rsid w:val="00744B47"/>
    <w:rsid w:val="00752421"/>
    <w:rsid w:val="00753B97"/>
    <w:rsid w:val="00756C71"/>
    <w:rsid w:val="007635B0"/>
    <w:rsid w:val="0076507D"/>
    <w:rsid w:val="007668BB"/>
    <w:rsid w:val="0077352C"/>
    <w:rsid w:val="0078175A"/>
    <w:rsid w:val="00790F9F"/>
    <w:rsid w:val="007910EE"/>
    <w:rsid w:val="0079408E"/>
    <w:rsid w:val="00795BA1"/>
    <w:rsid w:val="007A0B77"/>
    <w:rsid w:val="007A165B"/>
    <w:rsid w:val="007B09E0"/>
    <w:rsid w:val="007B2D79"/>
    <w:rsid w:val="007B4329"/>
    <w:rsid w:val="007C4E9B"/>
    <w:rsid w:val="007E5315"/>
    <w:rsid w:val="007F21F0"/>
    <w:rsid w:val="008120A0"/>
    <w:rsid w:val="00813622"/>
    <w:rsid w:val="00813D3E"/>
    <w:rsid w:val="00834825"/>
    <w:rsid w:val="008665E4"/>
    <w:rsid w:val="0087321D"/>
    <w:rsid w:val="00885CEB"/>
    <w:rsid w:val="00887B55"/>
    <w:rsid w:val="008937DB"/>
    <w:rsid w:val="00895AE3"/>
    <w:rsid w:val="00897B39"/>
    <w:rsid w:val="008B06E0"/>
    <w:rsid w:val="008B754B"/>
    <w:rsid w:val="008C187B"/>
    <w:rsid w:val="008C30D4"/>
    <w:rsid w:val="008C3EA8"/>
    <w:rsid w:val="008D02B9"/>
    <w:rsid w:val="008F2574"/>
    <w:rsid w:val="00904783"/>
    <w:rsid w:val="009621CC"/>
    <w:rsid w:val="0096229D"/>
    <w:rsid w:val="009642E5"/>
    <w:rsid w:val="00966822"/>
    <w:rsid w:val="0097390C"/>
    <w:rsid w:val="00973EBE"/>
    <w:rsid w:val="00974C81"/>
    <w:rsid w:val="0097525B"/>
    <w:rsid w:val="00981861"/>
    <w:rsid w:val="00986149"/>
    <w:rsid w:val="009C0349"/>
    <w:rsid w:val="009E54B9"/>
    <w:rsid w:val="009E69DF"/>
    <w:rsid w:val="009F4422"/>
    <w:rsid w:val="00A151F4"/>
    <w:rsid w:val="00A17666"/>
    <w:rsid w:val="00A221F7"/>
    <w:rsid w:val="00A244A2"/>
    <w:rsid w:val="00A302AB"/>
    <w:rsid w:val="00A31C65"/>
    <w:rsid w:val="00A45977"/>
    <w:rsid w:val="00A55CE4"/>
    <w:rsid w:val="00A603BD"/>
    <w:rsid w:val="00A80E0A"/>
    <w:rsid w:val="00A867A5"/>
    <w:rsid w:val="00A965EC"/>
    <w:rsid w:val="00AA77D1"/>
    <w:rsid w:val="00AB1FDE"/>
    <w:rsid w:val="00AB6E1E"/>
    <w:rsid w:val="00AD05F2"/>
    <w:rsid w:val="00AD34AD"/>
    <w:rsid w:val="00AD514D"/>
    <w:rsid w:val="00AE1F1E"/>
    <w:rsid w:val="00AE37B8"/>
    <w:rsid w:val="00AE38A0"/>
    <w:rsid w:val="00AE59B8"/>
    <w:rsid w:val="00AE78EC"/>
    <w:rsid w:val="00AF7B9E"/>
    <w:rsid w:val="00B04F12"/>
    <w:rsid w:val="00B3147F"/>
    <w:rsid w:val="00B3407C"/>
    <w:rsid w:val="00B34ECD"/>
    <w:rsid w:val="00B42835"/>
    <w:rsid w:val="00B46A7E"/>
    <w:rsid w:val="00B512B0"/>
    <w:rsid w:val="00B6370E"/>
    <w:rsid w:val="00B63FA0"/>
    <w:rsid w:val="00B65CB8"/>
    <w:rsid w:val="00B709E4"/>
    <w:rsid w:val="00B74872"/>
    <w:rsid w:val="00B802D6"/>
    <w:rsid w:val="00B81115"/>
    <w:rsid w:val="00BB0B53"/>
    <w:rsid w:val="00BB183B"/>
    <w:rsid w:val="00BC3E25"/>
    <w:rsid w:val="00BD1DE4"/>
    <w:rsid w:val="00BD65CB"/>
    <w:rsid w:val="00BF3730"/>
    <w:rsid w:val="00C13127"/>
    <w:rsid w:val="00C146B0"/>
    <w:rsid w:val="00C14A9B"/>
    <w:rsid w:val="00C41B66"/>
    <w:rsid w:val="00C4292A"/>
    <w:rsid w:val="00C46723"/>
    <w:rsid w:val="00C53DED"/>
    <w:rsid w:val="00C760C7"/>
    <w:rsid w:val="00C94934"/>
    <w:rsid w:val="00CB3B2E"/>
    <w:rsid w:val="00CB4F9D"/>
    <w:rsid w:val="00CB5470"/>
    <w:rsid w:val="00CD215B"/>
    <w:rsid w:val="00CD36A8"/>
    <w:rsid w:val="00CE1638"/>
    <w:rsid w:val="00CF126B"/>
    <w:rsid w:val="00CF2BB9"/>
    <w:rsid w:val="00D02559"/>
    <w:rsid w:val="00D21D3D"/>
    <w:rsid w:val="00D2362E"/>
    <w:rsid w:val="00D248E4"/>
    <w:rsid w:val="00D25780"/>
    <w:rsid w:val="00D4465A"/>
    <w:rsid w:val="00D4683E"/>
    <w:rsid w:val="00D552B0"/>
    <w:rsid w:val="00D66F2F"/>
    <w:rsid w:val="00D71EB3"/>
    <w:rsid w:val="00D7768F"/>
    <w:rsid w:val="00D86D02"/>
    <w:rsid w:val="00D877B2"/>
    <w:rsid w:val="00D9489F"/>
    <w:rsid w:val="00DA068E"/>
    <w:rsid w:val="00DA2AFC"/>
    <w:rsid w:val="00DB14D0"/>
    <w:rsid w:val="00DB1D72"/>
    <w:rsid w:val="00DB3B07"/>
    <w:rsid w:val="00DB475F"/>
    <w:rsid w:val="00E06318"/>
    <w:rsid w:val="00E15820"/>
    <w:rsid w:val="00E313B6"/>
    <w:rsid w:val="00E315B1"/>
    <w:rsid w:val="00E328DD"/>
    <w:rsid w:val="00E54620"/>
    <w:rsid w:val="00E556AB"/>
    <w:rsid w:val="00E673A6"/>
    <w:rsid w:val="00E90A5F"/>
    <w:rsid w:val="00E90F66"/>
    <w:rsid w:val="00EC008E"/>
    <w:rsid w:val="00EC52B6"/>
    <w:rsid w:val="00ED009E"/>
    <w:rsid w:val="00ED17D7"/>
    <w:rsid w:val="00ED524E"/>
    <w:rsid w:val="00EE7BFD"/>
    <w:rsid w:val="00F05DD5"/>
    <w:rsid w:val="00F35124"/>
    <w:rsid w:val="00F35635"/>
    <w:rsid w:val="00F37E89"/>
    <w:rsid w:val="00F40EB9"/>
    <w:rsid w:val="00F44D17"/>
    <w:rsid w:val="00F539C0"/>
    <w:rsid w:val="00F664CE"/>
    <w:rsid w:val="00F67498"/>
    <w:rsid w:val="00F72E05"/>
    <w:rsid w:val="00F8337F"/>
    <w:rsid w:val="00F834D4"/>
    <w:rsid w:val="00F838AB"/>
    <w:rsid w:val="00F87146"/>
    <w:rsid w:val="00F90EC3"/>
    <w:rsid w:val="00F91223"/>
    <w:rsid w:val="00FA1598"/>
    <w:rsid w:val="00FA3968"/>
    <w:rsid w:val="00FB3AC2"/>
    <w:rsid w:val="00FC1673"/>
    <w:rsid w:val="00FC1BA1"/>
    <w:rsid w:val="00FC7D5B"/>
    <w:rsid w:val="00FD0B7A"/>
    <w:rsid w:val="00FD1785"/>
    <w:rsid w:val="00FE2337"/>
    <w:rsid w:val="00FE3B63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A3ED8A1"/>
  <w15:docId w15:val="{9C94B4FA-26BB-42F1-80B9-B2464CDF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800"/>
      </w:tabs>
      <w:outlineLvl w:val="0"/>
    </w:pPr>
    <w:rPr>
      <w:rFonts w:eastAsia="Arial" w:cs="Arial"/>
      <w:b/>
      <w:bCs/>
      <w:szCs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tabs>
        <w:tab w:val="left" w:pos="2160"/>
        <w:tab w:val="left" w:pos="2609"/>
        <w:tab w:val="left" w:pos="2704"/>
        <w:tab w:val="left" w:pos="3240"/>
      </w:tabs>
      <w:ind w:left="-240"/>
      <w:jc w:val="center"/>
    </w:pPr>
    <w:rPr>
      <w:rFonts w:cs="Arial"/>
      <w:b/>
      <w:bCs/>
      <w:szCs w:val="18"/>
    </w:rPr>
  </w:style>
  <w:style w:type="paragraph" w:styleId="BodyText">
    <w:name w:val="Body Text"/>
    <w:basedOn w:val="Normal"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CommentReference">
    <w:name w:val="annotation reference"/>
    <w:semiHidden/>
    <w:rsid w:val="00852D16"/>
    <w:rPr>
      <w:sz w:val="18"/>
    </w:rPr>
  </w:style>
  <w:style w:type="paragraph" w:styleId="CommentText">
    <w:name w:val="annotation text"/>
    <w:basedOn w:val="Normal"/>
    <w:semiHidden/>
    <w:rsid w:val="00852D16"/>
    <w:rPr>
      <w:szCs w:val="24"/>
    </w:rPr>
  </w:style>
  <w:style w:type="paragraph" w:styleId="CommentSubject">
    <w:name w:val="annotation subject"/>
    <w:basedOn w:val="CommentText"/>
    <w:next w:val="CommentText"/>
    <w:semiHidden/>
    <w:rsid w:val="00852D16"/>
    <w:rPr>
      <w:szCs w:val="20"/>
    </w:rPr>
  </w:style>
  <w:style w:type="paragraph" w:styleId="BalloonText">
    <w:name w:val="Balloon Text"/>
    <w:basedOn w:val="Normal"/>
    <w:semiHidden/>
    <w:rsid w:val="00852D16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345DC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45DCD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link w:val="PlainTextChar"/>
    <w:uiPriority w:val="99"/>
    <w:unhideWhenUsed/>
    <w:rsid w:val="004711F5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11F5"/>
    <w:rPr>
      <w:rFonts w:ascii="Arial" w:eastAsiaTheme="minorHAnsi" w:hAnsi="Arial" w:cstheme="minorBidi"/>
      <w:sz w:val="24"/>
      <w:szCs w:val="21"/>
    </w:rPr>
  </w:style>
  <w:style w:type="character" w:styleId="Hyperlink">
    <w:name w:val="Hyperlink"/>
    <w:basedOn w:val="DefaultParagraphFont"/>
    <w:uiPriority w:val="99"/>
    <w:unhideWhenUsed/>
    <w:rsid w:val="007B09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4266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BD1DE4"/>
    <w:rPr>
      <w:rFonts w:ascii="Arial" w:eastAsia="Arial" w:hAnsi="Arial" w:cs="Arial"/>
      <w:b/>
      <w:bCs/>
      <w:sz w:val="24"/>
      <w:szCs w:val="14"/>
    </w:rPr>
  </w:style>
  <w:style w:type="paragraph" w:styleId="ListParagraph">
    <w:name w:val="List Paragraph"/>
    <w:basedOn w:val="Normal"/>
    <w:uiPriority w:val="34"/>
    <w:qFormat/>
    <w:rsid w:val="007668BB"/>
    <w:pPr>
      <w:ind w:left="720"/>
      <w:contextualSpacing/>
    </w:pPr>
  </w:style>
  <w:style w:type="table" w:styleId="TableGrid">
    <w:name w:val="Table Grid"/>
    <w:basedOn w:val="TableNormal"/>
    <w:uiPriority w:val="59"/>
    <w:rsid w:val="00395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D7BB93-1AD7-4C3D-82D7-0BC547732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2267</TotalTime>
  <Pages>1</Pages>
  <Words>104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Generosity</vt:lpstr>
    </vt:vector>
  </TitlesOfParts>
  <Company>University of Michigan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Generosity</dc:title>
  <dc:creator>halseyr@umich.edu</dc:creator>
  <cp:lastModifiedBy>Woodward, Victoria</cp:lastModifiedBy>
  <cp:revision>16</cp:revision>
  <cp:lastPrinted>2015-08-11T19:46:00Z</cp:lastPrinted>
  <dcterms:created xsi:type="dcterms:W3CDTF">2025-06-10T13:34:00Z</dcterms:created>
  <dcterms:modified xsi:type="dcterms:W3CDTF">2025-09-05T15:54:00Z</dcterms:modified>
</cp:coreProperties>
</file>